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CE5D6" w14:textId="77777777" w:rsidR="00436641" w:rsidRDefault="00436641" w:rsidP="00375179">
      <w:pPr>
        <w:spacing w:after="0" w:line="240" w:lineRule="auto"/>
        <w:contextualSpacing/>
        <w:jc w:val="both"/>
      </w:pPr>
      <w:r>
        <w:rPr>
          <w:rFonts w:ascii="Times New Roman" w:hAnsi="Times New Roman"/>
          <w:b/>
          <w:bCs/>
          <w:sz w:val="28"/>
          <w:szCs w:val="28"/>
        </w:rPr>
        <w:t>Область науки:</w:t>
      </w:r>
      <w:r>
        <w:t xml:space="preserve"> </w:t>
      </w:r>
    </w:p>
    <w:p w14:paraId="442A36BB" w14:textId="77777777" w:rsidR="00436641" w:rsidRDefault="00436641" w:rsidP="00375179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Style w:val="2"/>
          <w:rFonts w:eastAsia="Calibri"/>
        </w:rPr>
        <w:t>5. Социальные и гуманитарные науки</w:t>
      </w:r>
    </w:p>
    <w:p w14:paraId="228284AB" w14:textId="77777777" w:rsidR="00436641" w:rsidRDefault="00436641" w:rsidP="00375179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4285AB5" w14:textId="77777777" w:rsidR="00436641" w:rsidRDefault="00436641" w:rsidP="00375179">
      <w:pPr>
        <w:spacing w:after="0" w:line="240" w:lineRule="auto"/>
        <w:contextualSpacing/>
        <w:rPr>
          <w:rStyle w:val="2"/>
          <w:rFonts w:eastAsia="Calibri"/>
        </w:rPr>
      </w:pPr>
      <w:r>
        <w:rPr>
          <w:rStyle w:val="2"/>
          <w:rFonts w:eastAsia="Calibri"/>
          <w:b/>
          <w:bCs/>
        </w:rPr>
        <w:t>Группа научных специальностей:</w:t>
      </w:r>
    </w:p>
    <w:p w14:paraId="169B3320" w14:textId="768B19D8" w:rsidR="00436641" w:rsidRDefault="00436641" w:rsidP="00375179">
      <w:pPr>
        <w:spacing w:after="0" w:line="240" w:lineRule="auto"/>
        <w:contextualSpacing/>
        <w:rPr>
          <w:rStyle w:val="2"/>
          <w:rFonts w:eastAsia="Calibri"/>
        </w:rPr>
      </w:pPr>
      <w:r>
        <w:rPr>
          <w:rStyle w:val="2"/>
          <w:rFonts w:eastAsia="Calibri"/>
        </w:rPr>
        <w:t>5.10. Искусствоведение и культурология</w:t>
      </w:r>
    </w:p>
    <w:p w14:paraId="516B7A1D" w14:textId="77777777" w:rsidR="00436641" w:rsidRDefault="00436641" w:rsidP="00375179">
      <w:pPr>
        <w:spacing w:after="0" w:line="240" w:lineRule="auto"/>
        <w:contextualSpacing/>
        <w:rPr>
          <w:rStyle w:val="2"/>
          <w:rFonts w:eastAsia="Calibri"/>
        </w:rPr>
      </w:pPr>
    </w:p>
    <w:p w14:paraId="5B050D4B" w14:textId="77777777" w:rsidR="00436641" w:rsidRDefault="00436641" w:rsidP="00375179">
      <w:pPr>
        <w:spacing w:after="0" w:line="240" w:lineRule="auto"/>
        <w:contextualSpacing/>
        <w:jc w:val="both"/>
        <w:rPr>
          <w:rStyle w:val="2"/>
          <w:rFonts w:eastAsia="Calibri"/>
          <w:b/>
          <w:bCs/>
        </w:rPr>
      </w:pPr>
      <w:bookmarkStart w:id="0" w:name="_Hlk70533776"/>
      <w:r>
        <w:rPr>
          <w:rStyle w:val="2"/>
          <w:rFonts w:eastAsia="Calibri"/>
          <w:b/>
          <w:bCs/>
        </w:rPr>
        <w:t>Наименование отрасли науки, по которой присуждаются ученые степени:</w:t>
      </w:r>
    </w:p>
    <w:bookmarkEnd w:id="0"/>
    <w:p w14:paraId="6BDBD8B3" w14:textId="1D96E285" w:rsidR="00436641" w:rsidRDefault="00436641" w:rsidP="00375179">
      <w:pPr>
        <w:spacing w:after="0" w:line="240" w:lineRule="auto"/>
        <w:contextualSpacing/>
      </w:pPr>
      <w:r>
        <w:rPr>
          <w:rStyle w:val="2"/>
          <w:rFonts w:eastAsia="Calibri"/>
        </w:rPr>
        <w:t>Философские науки, культурология, искусствоведение</w:t>
      </w:r>
    </w:p>
    <w:p w14:paraId="6C153ECA" w14:textId="77777777" w:rsidR="00436641" w:rsidRDefault="00436641" w:rsidP="00375179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616BDA7" w14:textId="77777777" w:rsidR="00436641" w:rsidRDefault="00436641" w:rsidP="00375179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Шифр научной специальности:</w:t>
      </w:r>
    </w:p>
    <w:p w14:paraId="25CC13DB" w14:textId="39653033" w:rsidR="00436641" w:rsidRDefault="00436641" w:rsidP="003751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r>
        <w:rPr>
          <w:rFonts w:ascii="Times New Roman" w:hAnsi="Times New Roman"/>
          <w:sz w:val="28"/>
          <w:szCs w:val="28"/>
        </w:rPr>
        <w:t>5.10.1. Теория и история культуры, искусства</w:t>
      </w:r>
    </w:p>
    <w:bookmarkEnd w:id="1"/>
    <w:p w14:paraId="7E0F05C6" w14:textId="77777777" w:rsidR="00436641" w:rsidRDefault="00436641" w:rsidP="003751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2289B5" w14:textId="77777777" w:rsidR="00436641" w:rsidRDefault="00436641" w:rsidP="0037517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Направления исследований:</w:t>
      </w:r>
    </w:p>
    <w:p w14:paraId="17A92BCE" w14:textId="40052668" w:rsidR="00436641" w:rsidRDefault="00436641" w:rsidP="00375179">
      <w:pPr>
        <w:spacing w:after="0" w:line="240" w:lineRule="auto"/>
      </w:pPr>
    </w:p>
    <w:p w14:paraId="1531AF49" w14:textId="202A60D2" w:rsidR="006E7C3F" w:rsidRPr="00940860" w:rsidRDefault="006E7C3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0E04A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Понятие культуры.</w:t>
      </w:r>
      <w:r w:rsidR="003D53EC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Культура и цивилизация.</w:t>
      </w:r>
    </w:p>
    <w:p w14:paraId="2E1E417D" w14:textId="32B49044" w:rsidR="006E7C3F" w:rsidRPr="00940860" w:rsidRDefault="006E7C3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2. Теоретические концепции культуры.</w:t>
      </w:r>
    </w:p>
    <w:p w14:paraId="59C31434" w14:textId="681AA5D1" w:rsidR="006E7C3F" w:rsidRPr="00940860" w:rsidRDefault="006E7C3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3. Исторические аспекты теории культуры, мировоззренческие и ментальные аспекты теории культуры.</w:t>
      </w:r>
    </w:p>
    <w:p w14:paraId="2BEAE6C8" w14:textId="118D00BE" w:rsidR="006E7C3F" w:rsidRPr="00940860" w:rsidRDefault="006E7C3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4. История культурологических воззрений и понятий, представлений о сущности культуры.</w:t>
      </w:r>
    </w:p>
    <w:p w14:paraId="6DA462F7" w14:textId="768899B6" w:rsidR="006E7C3F" w:rsidRPr="00940860" w:rsidRDefault="006E7C3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5. Морфология и типология культуры, ее функции.</w:t>
      </w:r>
    </w:p>
    <w:p w14:paraId="5675958A" w14:textId="04060DF5" w:rsidR="006E7C3F" w:rsidRPr="00940860" w:rsidRDefault="006E7C3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6. Культура и цивилизация в их историческом развитии.</w:t>
      </w:r>
    </w:p>
    <w:p w14:paraId="77F6BA0D" w14:textId="5FBCC433" w:rsidR="006E7C3F" w:rsidRPr="00940860" w:rsidRDefault="006E7C3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7. Культура и культ.</w:t>
      </w:r>
      <w:r w:rsidR="003D53EC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Теология культуры.</w:t>
      </w:r>
    </w:p>
    <w:p w14:paraId="4F4C8CA4" w14:textId="78ABC97B" w:rsidR="006E7C3F" w:rsidRPr="00940860" w:rsidRDefault="006E7C3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8. </w:t>
      </w:r>
      <w:r w:rsidR="003D53EC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Культурогенез </w:t>
      </w:r>
      <w:r w:rsidR="0099717B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 антропогенез,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эволюция культурных форм.</w:t>
      </w:r>
    </w:p>
    <w:p w14:paraId="46BC5C99" w14:textId="58E81973" w:rsidR="006E7C3F" w:rsidRPr="00940860" w:rsidRDefault="006E7C3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9. Историческая преемственность в сохранении и трансляции культурных ценностей и смыслов.</w:t>
      </w:r>
      <w:r w:rsidR="003D53EC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Традиции и инновации в истории культуры.</w:t>
      </w:r>
    </w:p>
    <w:p w14:paraId="43393E70" w14:textId="3D8FEDAC" w:rsidR="006E7C3F" w:rsidRPr="00940860" w:rsidRDefault="006E7C3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10. Принципы периодизации и основные периоды в историческом развитии культуры.</w:t>
      </w:r>
    </w:p>
    <w:p w14:paraId="775F662D" w14:textId="2080192A" w:rsidR="003D53EC" w:rsidRPr="00940860" w:rsidRDefault="003D53EC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11. Архитектоника культуры. </w:t>
      </w:r>
      <w:r w:rsidR="00611E7E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Многоуровневое строение 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культур</w:t>
      </w:r>
      <w:r w:rsidR="00611E7E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 и культурно-исторического процесса.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061D14E6" w14:textId="42600C74" w:rsidR="006E7C3F" w:rsidRPr="00940860" w:rsidRDefault="006E7C3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611E7E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Взаимоотношение глобального и локального в культурном развитии.</w:t>
      </w:r>
      <w:r w:rsidR="000401C3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Менталитет и </w:t>
      </w:r>
      <w:proofErr w:type="spellStart"/>
      <w:r w:rsidR="000401C3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глобалитет</w:t>
      </w:r>
      <w:proofErr w:type="spellEnd"/>
      <w:r w:rsidR="000401C3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культуры.</w:t>
      </w:r>
    </w:p>
    <w:p w14:paraId="6C4993D8" w14:textId="02C8B11A" w:rsidR="00611E7E" w:rsidRPr="00940860" w:rsidRDefault="006E7C3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611E7E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Механизмы взаимодействия ценностей и норм </w:t>
      </w:r>
      <w:r w:rsidR="00125542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культуре и истории.</w:t>
      </w:r>
    </w:p>
    <w:p w14:paraId="2D4DAA85" w14:textId="0AB93E1F" w:rsidR="006E7C3F" w:rsidRPr="00940860" w:rsidRDefault="00611E7E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14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Факторы развития культуры.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Их иерархия и взаимоотношения.</w:t>
      </w:r>
    </w:p>
    <w:p w14:paraId="1793691D" w14:textId="5515DC0D" w:rsidR="006E7C3F" w:rsidRPr="00940860" w:rsidRDefault="006E7C3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E331AA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Возникновение и развитие </w:t>
      </w:r>
      <w:r w:rsidR="00125542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исторически удаленных и 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современных феноменов культуры.</w:t>
      </w:r>
    </w:p>
    <w:p w14:paraId="0D344B3D" w14:textId="3F256A44" w:rsidR="006E7C3F" w:rsidRPr="00940860" w:rsidRDefault="006E7C3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E331AA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Роль культурного </w:t>
      </w:r>
      <w:r w:rsidR="00125542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 природного 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наследия в жизнедеятельности общества.</w:t>
      </w:r>
    </w:p>
    <w:p w14:paraId="2A372480" w14:textId="26C385BA" w:rsidR="006E7C3F" w:rsidRPr="00940860" w:rsidRDefault="006E7C3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</w:t>
      </w:r>
      <w:r w:rsidR="00125542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  <w:r w:rsidR="00125542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Механизмы и практики 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культурного наследования.</w:t>
      </w:r>
      <w:r w:rsidR="00125542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Их историческая обусловленность. Структура культурного наследия.</w:t>
      </w:r>
    </w:p>
    <w:p w14:paraId="57F5054C" w14:textId="77777777" w:rsidR="00334528" w:rsidRPr="00940860" w:rsidRDefault="00125542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18. Культурно-историческая память и культурное наследие.</w:t>
      </w:r>
    </w:p>
    <w:p w14:paraId="208004F7" w14:textId="68B6D96E" w:rsidR="006E7C3F" w:rsidRPr="00940860" w:rsidRDefault="00334528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19. Охрана культурного и природного наследия</w:t>
      </w:r>
      <w:r w:rsidR="00213267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Формы и методы сохранения культурного и природного наследия.</w:t>
      </w:r>
      <w:r w:rsidR="00125542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</w:r>
      <w:r w:rsidR="00213267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Компоненты культуры (мифология, религия, искусство</w:t>
      </w:r>
      <w:r w:rsidR="00213267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образование, просвещение, наука, мораль и др.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).</w:t>
      </w:r>
    </w:p>
    <w:p w14:paraId="13B2CBDF" w14:textId="5171A014" w:rsidR="00213267" w:rsidRPr="00940860" w:rsidRDefault="000401C3" w:rsidP="003751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21. </w:t>
      </w:r>
      <w:r w:rsidR="00213267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Миф в системе культуры.</w:t>
      </w:r>
    </w:p>
    <w:p w14:paraId="60553C32" w14:textId="79CA955B" w:rsidR="00213267" w:rsidRPr="00940860" w:rsidRDefault="000401C3" w:rsidP="003751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22. </w:t>
      </w:r>
      <w:r w:rsidR="00213267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Религия как феномен культуры.</w:t>
      </w:r>
    </w:p>
    <w:p w14:paraId="35D68018" w14:textId="69351283" w:rsidR="00213267" w:rsidRPr="00940860" w:rsidRDefault="000401C3" w:rsidP="003751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23. </w:t>
      </w:r>
      <w:r w:rsidR="00213267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Мораль как феномен культуры.</w:t>
      </w:r>
    </w:p>
    <w:p w14:paraId="4D53EE08" w14:textId="1D01BDE3" w:rsidR="00213267" w:rsidRPr="00940860" w:rsidRDefault="000401C3" w:rsidP="003751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24. </w:t>
      </w:r>
      <w:r w:rsidR="00213267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Наука как феномен культуры.</w:t>
      </w:r>
    </w:p>
    <w:p w14:paraId="450966A9" w14:textId="31AEDEB0" w:rsidR="00213267" w:rsidRPr="00940860" w:rsidRDefault="000401C3" w:rsidP="003751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25. </w:t>
      </w:r>
      <w:r w:rsidR="00213267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Искусство как феномен культуры.</w:t>
      </w:r>
    </w:p>
    <w:p w14:paraId="633FA839" w14:textId="42F5A516" w:rsidR="00213267" w:rsidRPr="00940860" w:rsidRDefault="000401C3" w:rsidP="003751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26. </w:t>
      </w:r>
      <w:r w:rsidR="00213267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Политика как феномен культуры.</w:t>
      </w:r>
    </w:p>
    <w:p w14:paraId="65B326A5" w14:textId="65E4FFE1" w:rsidR="00213267" w:rsidRPr="00940860" w:rsidRDefault="000401C3" w:rsidP="003751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27. </w:t>
      </w:r>
      <w:r w:rsidR="00213267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Экономика как феномен культуры.</w:t>
      </w:r>
    </w:p>
    <w:p w14:paraId="03AA2159" w14:textId="292AB044" w:rsidR="00213267" w:rsidRPr="00940860" w:rsidRDefault="000401C3" w:rsidP="003751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28. </w:t>
      </w:r>
      <w:r w:rsidR="00375179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Право,</w:t>
      </w:r>
      <w:r w:rsidR="00213267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как феномен культуры. </w:t>
      </w:r>
    </w:p>
    <w:p w14:paraId="6D589E73" w14:textId="2B1A28F0" w:rsidR="000401C3" w:rsidRPr="00940860" w:rsidRDefault="000401C3" w:rsidP="003751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29. Образование, воспитание и просвещение как феномены культуры.</w:t>
      </w:r>
    </w:p>
    <w:p w14:paraId="4CDAD5C7" w14:textId="31F5DFA6" w:rsidR="00213267" w:rsidRPr="00940860" w:rsidRDefault="000401C3" w:rsidP="003751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30. </w:t>
      </w:r>
      <w:r w:rsidR="00213267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История как феномен культуры.</w:t>
      </w:r>
    </w:p>
    <w:p w14:paraId="0733CF77" w14:textId="3E7DCFAA" w:rsidR="00213267" w:rsidRPr="00940860" w:rsidRDefault="000401C3" w:rsidP="003751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31. </w:t>
      </w:r>
      <w:r w:rsidR="00213267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Этические и правовые трансформации культуры.</w:t>
      </w:r>
    </w:p>
    <w:p w14:paraId="6A4B2FA0" w14:textId="78748B68" w:rsidR="006E7C3F" w:rsidRPr="00940860" w:rsidRDefault="000401C3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32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Культура и общество.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Социокультурная динамика.</w:t>
      </w:r>
    </w:p>
    <w:p w14:paraId="616EFA4B" w14:textId="3CB411E3" w:rsidR="006E7C3F" w:rsidRPr="00940860" w:rsidRDefault="000401C3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33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Культура и этнос.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Культура и нация. Этническая и национальная культура.</w:t>
      </w:r>
    </w:p>
    <w:p w14:paraId="18A5DC2D" w14:textId="251821D3" w:rsidR="006E7C3F" w:rsidRPr="00940860" w:rsidRDefault="006E38E3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34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Культура и субкультуры. Региональные, возрастные и социальные ориентации различных групп населения в сфере культуры.</w:t>
      </w:r>
    </w:p>
    <w:p w14:paraId="2DFC6372" w14:textId="6236E661" w:rsidR="006E7C3F" w:rsidRPr="00940860" w:rsidRDefault="006E38E3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35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Традиционная, массовая и элитарная культура.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Их взаимодействие и взаимовлияние.</w:t>
      </w:r>
    </w:p>
    <w:p w14:paraId="467FCFA0" w14:textId="03807E6B" w:rsidR="006E7C3F" w:rsidRPr="00940860" w:rsidRDefault="006E38E3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36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Культура и национальный характер.</w:t>
      </w:r>
    </w:p>
    <w:p w14:paraId="304D0458" w14:textId="5BF01C0E" w:rsidR="006E7C3F" w:rsidRPr="00940860" w:rsidRDefault="006E7C3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6E38E3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Личность и культура.</w:t>
      </w:r>
      <w:r w:rsidR="000401C3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6E38E3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Индивидуальные ценности. Творческая индивидуальность.</w:t>
      </w:r>
    </w:p>
    <w:p w14:paraId="15AC67EE" w14:textId="0743C514" w:rsidR="006E7C3F" w:rsidRPr="00940860" w:rsidRDefault="006E38E3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38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Культура и коммуникация.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Межкультурные коммуникации.</w:t>
      </w:r>
    </w:p>
    <w:p w14:paraId="121BE5A3" w14:textId="052F9A15" w:rsidR="006E7C3F" w:rsidRPr="00940860" w:rsidRDefault="000B560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39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Язык как феномен культуры, как проявление национального своеобразия и фактор межкультурного общения.</w:t>
      </w:r>
    </w:p>
    <w:p w14:paraId="094BEC17" w14:textId="0BDCB20B" w:rsidR="006E38E3" w:rsidRPr="00940860" w:rsidRDefault="000B560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40. </w:t>
      </w:r>
      <w:r w:rsidR="006E38E3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Языки культуры и языки культур. </w:t>
      </w:r>
    </w:p>
    <w:p w14:paraId="4A1DB4AF" w14:textId="77777777" w:rsidR="000B560F" w:rsidRPr="00940860" w:rsidRDefault="000B560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41. </w:t>
      </w:r>
      <w:r w:rsidR="006E38E3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Диалог культур и их взаимообогащение.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Культурные контакты и взаимодействие культур народов мира.</w:t>
      </w:r>
    </w:p>
    <w:p w14:paraId="53455F54" w14:textId="32EEF14E" w:rsidR="006E7C3F" w:rsidRPr="00940860" w:rsidRDefault="000B560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42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Экология культуры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природы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Синергетика культуры.</w:t>
      </w:r>
    </w:p>
    <w:p w14:paraId="2766ED70" w14:textId="6E5E5BA4" w:rsidR="006E7C3F" w:rsidRPr="00940860" w:rsidRDefault="000B560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43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Прогностические функции культуры.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Культура и футурология.</w:t>
      </w:r>
    </w:p>
    <w:p w14:paraId="177E20F7" w14:textId="13E54FE0" w:rsidR="006E7C3F" w:rsidRPr="00940860" w:rsidRDefault="000B560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44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Культурная политика общества, национальные и региональные аспекты культурной политики.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Государственная и негосударственная культурная политика.</w:t>
      </w:r>
    </w:p>
    <w:p w14:paraId="5CC3545C" w14:textId="11DC60DD" w:rsidR="006E7C3F" w:rsidRPr="00940860" w:rsidRDefault="000B560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45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Художественная культура как целостное образование, ее строение и социальные функции.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Эволюция художественной культуры.</w:t>
      </w:r>
    </w:p>
    <w:p w14:paraId="4E7CC89D" w14:textId="474828EB" w:rsidR="000B560F" w:rsidRPr="00940860" w:rsidRDefault="000B560F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46. Компоненты художественной культуры: искусство, художественная критика, публика, художественные институты, искусствознание, эстетика.</w:t>
      </w:r>
    </w:p>
    <w:p w14:paraId="4C8822D7" w14:textId="280B8A47" w:rsidR="006E7C3F" w:rsidRPr="00940860" w:rsidRDefault="0099717B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47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Организация культурной жизни.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Условия, цели и средства.</w:t>
      </w:r>
    </w:p>
    <w:p w14:paraId="1DAD6EA5" w14:textId="2FBE2D1D" w:rsidR="006E7C3F" w:rsidRPr="00940860" w:rsidRDefault="0099717B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48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Система распространения культурных ценностей и приобщения населения к культуре.</w:t>
      </w:r>
    </w:p>
    <w:p w14:paraId="217A6FEF" w14:textId="1B865CC2" w:rsidR="006E7C3F" w:rsidRPr="00940860" w:rsidRDefault="0099717B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49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Институты культуры и их функции в обществе.</w:t>
      </w:r>
    </w:p>
    <w:p w14:paraId="7124DBF1" w14:textId="70F6E03A" w:rsidR="006E7C3F" w:rsidRPr="00940860" w:rsidRDefault="0099717B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50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Культура профессиональных сфер деятельности (правовая, политическая, экономическая, административная и др.).</w:t>
      </w:r>
    </w:p>
    <w:p w14:paraId="2C4CC81D" w14:textId="434475BD" w:rsidR="006E7C3F" w:rsidRPr="00940860" w:rsidRDefault="0099717B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51</w:t>
      </w:r>
      <w:r w:rsidR="006E7C3F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Культура и хозяйственно-экономическая жизнь общества</w:t>
      </w: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3465AA5A" w14:textId="0E21E063" w:rsidR="0099717B" w:rsidRPr="00940860" w:rsidRDefault="0099717B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52. Корпоративная культура.</w:t>
      </w:r>
    </w:p>
    <w:p w14:paraId="44A9DCED" w14:textId="0C0051F8" w:rsidR="0099717B" w:rsidRPr="00940860" w:rsidRDefault="0099717B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53. Первобытная и архаическая культура.</w:t>
      </w:r>
    </w:p>
    <w:p w14:paraId="03553D50" w14:textId="1715761C" w:rsidR="008F0D06" w:rsidRPr="00940860" w:rsidRDefault="008F0D06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54. Культура античности.</w:t>
      </w:r>
    </w:p>
    <w:p w14:paraId="3C5BDDD7" w14:textId="6D670966" w:rsidR="0099717B" w:rsidRPr="00940860" w:rsidRDefault="008F0D06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55. Средневековая культура</w:t>
      </w:r>
    </w:p>
    <w:p w14:paraId="37D5CC4A" w14:textId="336E5616" w:rsidR="008F0D06" w:rsidRPr="00940860" w:rsidRDefault="008F0D06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56. Культура Возрождения.</w:t>
      </w:r>
    </w:p>
    <w:p w14:paraId="5275C511" w14:textId="3426BB02" w:rsidR="008F0D06" w:rsidRPr="00940860" w:rsidRDefault="008F0D06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57. Культура барокко.</w:t>
      </w:r>
    </w:p>
    <w:p w14:paraId="5F84AE74" w14:textId="49C5C998" w:rsidR="008F0D06" w:rsidRPr="00940860" w:rsidRDefault="008F0D06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58. Культура классицизма.</w:t>
      </w:r>
    </w:p>
    <w:p w14:paraId="714B2FEC" w14:textId="10A30B35" w:rsidR="008F0D06" w:rsidRPr="00940860" w:rsidRDefault="008F0D06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59. Культура Просвещения.</w:t>
      </w:r>
    </w:p>
    <w:p w14:paraId="1A914FED" w14:textId="5EEADD9E" w:rsidR="008F0D06" w:rsidRPr="00940860" w:rsidRDefault="008F0D06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60. Культура романтизма.</w:t>
      </w:r>
    </w:p>
    <w:p w14:paraId="0DE99306" w14:textId="4DF3B820" w:rsidR="008F0D06" w:rsidRPr="00940860" w:rsidRDefault="008F0D06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61. Культура позитивизма.</w:t>
      </w:r>
    </w:p>
    <w:p w14:paraId="4E89E6FA" w14:textId="7C3549AF" w:rsidR="008F0D06" w:rsidRPr="00940860" w:rsidRDefault="008F0D06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62. Культура декаданса.</w:t>
      </w:r>
    </w:p>
    <w:p w14:paraId="7F44C563" w14:textId="5B8CD713" w:rsidR="008F0D06" w:rsidRPr="00940860" w:rsidRDefault="008F0D06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63. Культура модерна.</w:t>
      </w:r>
    </w:p>
    <w:p w14:paraId="4EAB166B" w14:textId="59AE1796" w:rsidR="008F0D06" w:rsidRPr="00940860" w:rsidRDefault="008F0D06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64. Культура постмодерна.</w:t>
      </w:r>
    </w:p>
    <w:p w14:paraId="640D76E3" w14:textId="33E9337F" w:rsidR="008F0D06" w:rsidRPr="00940860" w:rsidRDefault="008F0D06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65. Культура Нового и Новейшего времени.</w:t>
      </w:r>
    </w:p>
    <w:p w14:paraId="1469666E" w14:textId="0ECD43B3" w:rsidR="008F0D06" w:rsidRPr="00940860" w:rsidRDefault="008F0D06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66. Тоталитарная культура</w:t>
      </w:r>
      <w:r w:rsidR="002D4907"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73AAD735" w14:textId="7549FBE1" w:rsidR="002D4907" w:rsidRPr="00940860" w:rsidRDefault="002D4907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67. Классовая (феодальная, крестьянская, буржуазная, пролетарская, социалистическая и т.д.) и внеклассовая культуры.</w:t>
      </w:r>
    </w:p>
    <w:p w14:paraId="3250D02A" w14:textId="6209D2D6" w:rsidR="002D4907" w:rsidRPr="00940860" w:rsidRDefault="002D4907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68. Культурная идентичность и кризис культурной идентичности.</w:t>
      </w:r>
    </w:p>
    <w:p w14:paraId="2DEA3CC7" w14:textId="7C4E2FF6" w:rsidR="002D4907" w:rsidRPr="00940860" w:rsidRDefault="002D4907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69. Культурная безопасность и безопасность культуры.</w:t>
      </w:r>
    </w:p>
    <w:p w14:paraId="5E92DEA7" w14:textId="08B1A4CE" w:rsidR="00200668" w:rsidRPr="00940860" w:rsidRDefault="00200668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70. </w:t>
      </w:r>
      <w:proofErr w:type="spellStart"/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Лингвокультурная</w:t>
      </w:r>
      <w:proofErr w:type="spellEnd"/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картина мира и ее константы.</w:t>
      </w:r>
    </w:p>
    <w:p w14:paraId="220C28B6" w14:textId="6F06A13C" w:rsidR="00200668" w:rsidRPr="00940860" w:rsidRDefault="00200668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71. Пространство и время как категории культуры.</w:t>
      </w:r>
    </w:p>
    <w:p w14:paraId="6C647B26" w14:textId="00538FE4" w:rsidR="00200668" w:rsidRPr="00940860" w:rsidRDefault="00200668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72. Семиотика культуры. Ее принципы и подходы.</w:t>
      </w:r>
    </w:p>
    <w:p w14:paraId="2EB51319" w14:textId="2D711869" w:rsidR="00200668" w:rsidRPr="00940860" w:rsidRDefault="00200668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73. </w:t>
      </w:r>
      <w:proofErr w:type="spellStart"/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Семиосфера</w:t>
      </w:r>
      <w:proofErr w:type="spellEnd"/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proofErr w:type="spellStart"/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концептосфера</w:t>
      </w:r>
      <w:proofErr w:type="spellEnd"/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культуры. </w:t>
      </w:r>
      <w:proofErr w:type="spellStart"/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Семиозис</w:t>
      </w:r>
      <w:proofErr w:type="spellEnd"/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66C22F69" w14:textId="56866CC8" w:rsidR="00266648" w:rsidRPr="00940860" w:rsidRDefault="00266648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74. Универсалии культуры, их генезис и трансформации.</w:t>
      </w:r>
    </w:p>
    <w:p w14:paraId="7E0812D6" w14:textId="0A096350" w:rsidR="00266648" w:rsidRPr="00940860" w:rsidRDefault="00266648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75. Медиакультура. Цифровая культура. </w:t>
      </w:r>
    </w:p>
    <w:p w14:paraId="31EDEA28" w14:textId="46EE80CF" w:rsidR="00266648" w:rsidRPr="00940860" w:rsidRDefault="00266648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75. Культурология как наука. Становление наук о культуре.</w:t>
      </w:r>
    </w:p>
    <w:p w14:paraId="46D04EC7" w14:textId="5C2212AA" w:rsidR="00266648" w:rsidRPr="00940860" w:rsidRDefault="00266648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76. Культурология и искусствоведение. Общие и частные методы наук.</w:t>
      </w:r>
    </w:p>
    <w:p w14:paraId="2232DB0D" w14:textId="5B4D8ED2" w:rsidR="00266648" w:rsidRPr="00940860" w:rsidRDefault="00266648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77. Синтез искусств и синестезия как культурологические проблемы.</w:t>
      </w:r>
    </w:p>
    <w:p w14:paraId="496D0739" w14:textId="588DCEAD" w:rsidR="00266648" w:rsidRPr="00940860" w:rsidRDefault="00266648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78. История культурологии как научного знания. Научные школы культурологии.</w:t>
      </w:r>
    </w:p>
    <w:p w14:paraId="15D171F9" w14:textId="7044014B" w:rsidR="00266648" w:rsidRPr="00940860" w:rsidRDefault="00266648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79. История искусствоведения как науки. Типы искусствоведческих дисциплин. Научные школы искусствоведения.</w:t>
      </w:r>
    </w:p>
    <w:p w14:paraId="7BF2908E" w14:textId="11D3F50E" w:rsidR="00285D2C" w:rsidRPr="00940860" w:rsidRDefault="00285D2C" w:rsidP="00375179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94086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80. Системы понятий в культурологии и искусствоведении: общее и особенное.</w:t>
      </w:r>
    </w:p>
    <w:p w14:paraId="69AC2CBF" w14:textId="25D5F3AE" w:rsidR="00285D2C" w:rsidRPr="00940860" w:rsidRDefault="00285D2C" w:rsidP="0037517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 История понятий «культура» и «цивилизация» в интеллектуальной культуре </w:t>
      </w:r>
      <w:r w:rsidRPr="00940860">
        <w:rPr>
          <w:rFonts w:ascii="Times New Roman" w:hAnsi="Times New Roman"/>
          <w:color w:val="000000" w:themeColor="text1"/>
          <w:sz w:val="28"/>
          <w:szCs w:val="28"/>
          <w:lang w:val="en-US"/>
        </w:rPr>
        <w:t>XVIII</w:t>
      </w: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Pr="00940860">
        <w:rPr>
          <w:rFonts w:ascii="Times New Roman" w:hAnsi="Times New Roman"/>
          <w:color w:val="000000" w:themeColor="text1"/>
          <w:sz w:val="28"/>
          <w:szCs w:val="28"/>
          <w:lang w:val="en-US"/>
        </w:rPr>
        <w:t>XX</w:t>
      </w: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 вв.</w:t>
      </w:r>
    </w:p>
    <w:p w14:paraId="0D3D9586" w14:textId="53C52672" w:rsidR="00285D2C" w:rsidRPr="00940860" w:rsidRDefault="00285D2C" w:rsidP="0037517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Подходы к изучению культуры в «философии жизни» и неокантианстве.</w:t>
      </w:r>
    </w:p>
    <w:p w14:paraId="0E9DEC02" w14:textId="77777777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Феноменологический подход к изучению культуры.</w:t>
      </w:r>
    </w:p>
    <w:p w14:paraId="5B73B04A" w14:textId="77777777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Исследования культурных форм и практик средствами психоанализа</w:t>
      </w:r>
    </w:p>
    <w:p w14:paraId="003EDD21" w14:textId="77777777" w:rsidR="00285D2C" w:rsidRPr="00940860" w:rsidRDefault="00285D2C" w:rsidP="00375179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Антропологические подходы к изучению культуры. </w:t>
      </w:r>
    </w:p>
    <w:p w14:paraId="06B5F117" w14:textId="77777777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Семиотический подход к изучению культуры и его модификации </w:t>
      </w:r>
    </w:p>
    <w:p w14:paraId="0CEEB861" w14:textId="77777777" w:rsidR="00285D2C" w:rsidRPr="00940860" w:rsidRDefault="00285D2C" w:rsidP="00375179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Культура и язык: подходы к изучению в </w:t>
      </w:r>
      <w:r w:rsidRPr="00940860">
        <w:rPr>
          <w:rFonts w:ascii="Times New Roman" w:hAnsi="Times New Roman"/>
          <w:color w:val="000000" w:themeColor="text1"/>
          <w:sz w:val="28"/>
          <w:szCs w:val="28"/>
          <w:lang w:val="en-US"/>
        </w:rPr>
        <w:t>XIX</w:t>
      </w: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 – середине </w:t>
      </w:r>
      <w:r w:rsidRPr="00940860">
        <w:rPr>
          <w:rFonts w:ascii="Times New Roman" w:hAnsi="Times New Roman"/>
          <w:color w:val="000000" w:themeColor="text1"/>
          <w:sz w:val="28"/>
          <w:szCs w:val="28"/>
          <w:lang w:val="en-US"/>
        </w:rPr>
        <w:t>XX</w:t>
      </w: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 века.</w:t>
      </w:r>
    </w:p>
    <w:p w14:paraId="3D242BDC" w14:textId="77777777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Концепции культуры как игры и ее современные модификации.</w:t>
      </w:r>
    </w:p>
    <w:p w14:paraId="2FB35E35" w14:textId="77777777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Концепции культуры как знаковой и символической системы.</w:t>
      </w:r>
    </w:p>
    <w:p w14:paraId="0F31EE8C" w14:textId="77777777" w:rsidR="00285D2C" w:rsidRPr="00940860" w:rsidRDefault="00285D2C" w:rsidP="00375179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Концепции визуальной культуры.</w:t>
      </w:r>
    </w:p>
    <w:p w14:paraId="09993BCB" w14:textId="77777777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История понятий: основные подходы и концепции.</w:t>
      </w:r>
    </w:p>
    <w:p w14:paraId="5697806F" w14:textId="49C02FF8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История повседневности как сфера культурной истории: предмет и подходы к изучению. </w:t>
      </w:r>
    </w:p>
    <w:p w14:paraId="0D270A2E" w14:textId="77777777" w:rsidR="00285D2C" w:rsidRPr="00940860" w:rsidRDefault="00285D2C" w:rsidP="00375179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Концепции истории культуры в работах представителей «Школы Анналов» </w:t>
      </w:r>
    </w:p>
    <w:p w14:paraId="2DBE30BF" w14:textId="4A1E1D36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«Запад» и «Восток»: история и современные интерпретации понятий.</w:t>
      </w:r>
    </w:p>
    <w:p w14:paraId="7460E567" w14:textId="77777777" w:rsidR="00285D2C" w:rsidRPr="00940860" w:rsidRDefault="00285D2C" w:rsidP="00375179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Теории цивилизаций в </w:t>
      </w:r>
      <w:r w:rsidRPr="00940860">
        <w:rPr>
          <w:rFonts w:ascii="Times New Roman" w:hAnsi="Times New Roman"/>
          <w:color w:val="000000" w:themeColor="text1"/>
          <w:sz w:val="28"/>
          <w:szCs w:val="28"/>
          <w:lang w:val="en-US"/>
        </w:rPr>
        <w:t>XIX</w:t>
      </w: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 – середине </w:t>
      </w:r>
      <w:r w:rsidRPr="00940860">
        <w:rPr>
          <w:rFonts w:ascii="Times New Roman" w:hAnsi="Times New Roman"/>
          <w:color w:val="000000" w:themeColor="text1"/>
          <w:sz w:val="28"/>
          <w:szCs w:val="28"/>
          <w:lang w:val="en-US"/>
        </w:rPr>
        <w:t>XX</w:t>
      </w: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 века </w:t>
      </w:r>
    </w:p>
    <w:p w14:paraId="444D8E56" w14:textId="77777777" w:rsidR="00285D2C" w:rsidRPr="00940860" w:rsidRDefault="00285D2C" w:rsidP="00375179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Идея культуры в русской религиозной философии </w:t>
      </w:r>
    </w:p>
    <w:p w14:paraId="6E5A6510" w14:textId="37E43DA8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Роль христианства в истории культуры.</w:t>
      </w:r>
    </w:p>
    <w:p w14:paraId="1CE3FF44" w14:textId="77777777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Основные подходы к изучению и анализу мифа в ХХ в. </w:t>
      </w:r>
    </w:p>
    <w:p w14:paraId="71C48F45" w14:textId="77777777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Подходы к изучению массовой культуры.</w:t>
      </w:r>
    </w:p>
    <w:p w14:paraId="1CB9336B" w14:textId="77777777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Роль «познавательных поворотов» в исследованиях культуры.</w:t>
      </w:r>
    </w:p>
    <w:p w14:paraId="07F65256" w14:textId="77777777" w:rsidR="00285D2C" w:rsidRPr="00940860" w:rsidRDefault="00285D2C" w:rsidP="00375179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Модерн и постмодерн в культуре ХХ века: подходы к изучению.</w:t>
      </w:r>
    </w:p>
    <w:p w14:paraId="0FC16524" w14:textId="77777777" w:rsidR="00285D2C" w:rsidRPr="00940860" w:rsidRDefault="00285D2C" w:rsidP="00375179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Концепции информационной культуры.</w:t>
      </w:r>
    </w:p>
    <w:p w14:paraId="0951DCE4" w14:textId="77777777" w:rsidR="00285D2C" w:rsidRPr="00940860" w:rsidRDefault="00285D2C" w:rsidP="00375179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Роль цифровой среды в становлении новых культурных форм и практик.</w:t>
      </w:r>
    </w:p>
    <w:p w14:paraId="2493BCE5" w14:textId="77777777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Подходы к изучению культурных форм и практик в </w:t>
      </w:r>
      <w:r w:rsidRPr="00940860">
        <w:rPr>
          <w:rFonts w:ascii="Times New Roman" w:hAnsi="Times New Roman"/>
          <w:color w:val="000000" w:themeColor="text1"/>
          <w:sz w:val="28"/>
          <w:szCs w:val="28"/>
          <w:lang w:val="en-US"/>
        </w:rPr>
        <w:t>cultural</w:t>
      </w: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40860">
        <w:rPr>
          <w:rFonts w:ascii="Times New Roman" w:hAnsi="Times New Roman"/>
          <w:color w:val="000000" w:themeColor="text1"/>
          <w:sz w:val="28"/>
          <w:szCs w:val="28"/>
          <w:lang w:val="en-US"/>
        </w:rPr>
        <w:t>studies</w:t>
      </w:r>
      <w:r w:rsidRPr="0094086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2C25B28" w14:textId="77777777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Подходы к изучению культурных форм и практик в </w:t>
      </w:r>
      <w:r w:rsidRPr="00940860">
        <w:rPr>
          <w:rFonts w:ascii="Times New Roman" w:hAnsi="Times New Roman"/>
          <w:color w:val="000000" w:themeColor="text1"/>
          <w:sz w:val="28"/>
          <w:szCs w:val="28"/>
          <w:lang w:val="en-US"/>
        </w:rPr>
        <w:t>postcolonial</w:t>
      </w: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40860">
        <w:rPr>
          <w:rFonts w:ascii="Times New Roman" w:hAnsi="Times New Roman"/>
          <w:color w:val="000000" w:themeColor="text1"/>
          <w:sz w:val="28"/>
          <w:szCs w:val="28"/>
          <w:lang w:val="en-US"/>
        </w:rPr>
        <w:t>studies</w:t>
      </w:r>
      <w:r w:rsidRPr="0094086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52FEFB1" w14:textId="77777777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Подходы к изучению культурных форм и практик в </w:t>
      </w:r>
      <w:r w:rsidRPr="00940860">
        <w:rPr>
          <w:rFonts w:ascii="Times New Roman" w:hAnsi="Times New Roman"/>
          <w:color w:val="000000" w:themeColor="text1"/>
          <w:sz w:val="28"/>
          <w:szCs w:val="28"/>
          <w:lang w:val="en-US"/>
        </w:rPr>
        <w:t>media</w:t>
      </w: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40860">
        <w:rPr>
          <w:rFonts w:ascii="Times New Roman" w:hAnsi="Times New Roman"/>
          <w:color w:val="000000" w:themeColor="text1"/>
          <w:sz w:val="28"/>
          <w:szCs w:val="28"/>
          <w:lang w:val="en-US"/>
        </w:rPr>
        <w:t>studies</w:t>
      </w:r>
      <w:r w:rsidRPr="0094086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B0B0AD5" w14:textId="77777777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Подходы к изучению культурных форм и практик в </w:t>
      </w:r>
      <w:r w:rsidRPr="00940860">
        <w:rPr>
          <w:rFonts w:ascii="Times New Roman" w:hAnsi="Times New Roman"/>
          <w:color w:val="000000" w:themeColor="text1"/>
          <w:sz w:val="28"/>
          <w:szCs w:val="28"/>
          <w:lang w:val="en-US"/>
        </w:rPr>
        <w:t>memory</w:t>
      </w:r>
      <w:r w:rsidRPr="0094086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40860">
        <w:rPr>
          <w:rFonts w:ascii="Times New Roman" w:hAnsi="Times New Roman"/>
          <w:color w:val="000000" w:themeColor="text1"/>
          <w:sz w:val="28"/>
          <w:szCs w:val="28"/>
          <w:lang w:val="en-US"/>
        </w:rPr>
        <w:t>studies</w:t>
      </w:r>
      <w:r w:rsidRPr="0094086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1AB4355" w14:textId="77777777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Методы анализа текстов культуры: дискурс-анализ.</w:t>
      </w:r>
    </w:p>
    <w:p w14:paraId="7242BEF6" w14:textId="77777777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Методы анализа текстов культуры: нарративный анализ.</w:t>
      </w:r>
    </w:p>
    <w:p w14:paraId="05A4CE38" w14:textId="77777777" w:rsidR="00285D2C" w:rsidRPr="00940860" w:rsidRDefault="00285D2C" w:rsidP="00375179">
      <w:pPr>
        <w:numPr>
          <w:ilvl w:val="0"/>
          <w:numId w:val="4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40860">
        <w:rPr>
          <w:rFonts w:ascii="Times New Roman" w:hAnsi="Times New Roman"/>
          <w:color w:val="000000" w:themeColor="text1"/>
          <w:sz w:val="28"/>
          <w:szCs w:val="28"/>
        </w:rPr>
        <w:t>Наука – технология – культура: подходы к изучению их взаимовлияния.</w:t>
      </w:r>
    </w:p>
    <w:p w14:paraId="100CCCF2" w14:textId="77777777" w:rsidR="00350433" w:rsidRDefault="00350433" w:rsidP="00375179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color w:val="000000"/>
          <w:sz w:val="28"/>
          <w:szCs w:val="28"/>
          <w:lang w:eastAsia="ru-RU"/>
        </w:rPr>
      </w:pPr>
    </w:p>
    <w:p w14:paraId="04212002" w14:textId="0C8972FB" w:rsidR="00350433" w:rsidRPr="00350433" w:rsidRDefault="00350433" w:rsidP="00375179">
      <w:pPr>
        <w:spacing w:after="0" w:line="240" w:lineRule="auto"/>
        <w:jc w:val="both"/>
        <w:rPr>
          <w:rFonts w:ascii="-webkit-standard" w:eastAsiaTheme="minorEastAsia" w:hAnsi="-webkit-standard"/>
          <w:color w:val="000000"/>
          <w:sz w:val="28"/>
          <w:szCs w:val="28"/>
          <w:lang w:eastAsia="ru-RU"/>
        </w:rPr>
      </w:pPr>
      <w:r w:rsidRPr="00350433">
        <w:rPr>
          <w:rFonts w:ascii="Times New Roman" w:eastAsiaTheme="minorEastAsia" w:hAnsi="Times New Roman"/>
          <w:b/>
          <w:bCs/>
          <w:color w:val="000000"/>
          <w:sz w:val="28"/>
          <w:szCs w:val="28"/>
          <w:lang w:eastAsia="ru-RU"/>
        </w:rPr>
        <w:t>Смежные специальности (в рамках группы научной специальности):</w:t>
      </w:r>
    </w:p>
    <w:p w14:paraId="22B3A7D4" w14:textId="77777777" w:rsidR="0022718F" w:rsidRDefault="0022718F" w:rsidP="003751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5.10.2. </w:t>
      </w:r>
      <w:r w:rsidRPr="00BF004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Музееведение, консервация и реставрация историко-культурных объектов</w:t>
      </w:r>
    </w:p>
    <w:sectPr w:rsidR="00227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-webkit-standard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43E663B"/>
    <w:multiLevelType w:val="multilevel"/>
    <w:tmpl w:val="FFFFFFFF"/>
    <w:lvl w:ilvl="0">
      <w:start w:val="5"/>
      <w:numFmt w:val="decimal"/>
      <w:lvlText w:val="%1"/>
      <w:lvlJc w:val="left"/>
      <w:pPr>
        <w:ind w:left="580" w:hanging="580"/>
      </w:pPr>
    </w:lvl>
    <w:lvl w:ilvl="1">
      <w:start w:val="7"/>
      <w:numFmt w:val="decimal"/>
      <w:lvlText w:val="%1.%2"/>
      <w:lvlJc w:val="left"/>
      <w:pPr>
        <w:ind w:left="580" w:hanging="580"/>
      </w:pPr>
    </w:lvl>
    <w:lvl w:ilvl="2">
      <w:start w:val="8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277A3B66"/>
    <w:multiLevelType w:val="hybridMultilevel"/>
    <w:tmpl w:val="FA8421FC"/>
    <w:lvl w:ilvl="0" w:tplc="0419000F">
      <w:start w:val="8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07409"/>
    <w:multiLevelType w:val="hybridMultilevel"/>
    <w:tmpl w:val="BA4A4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5"/>
    </w:lvlOverride>
    <w:lvlOverride w:ilvl="1">
      <w:startOverride w:val="7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641"/>
    <w:rsid w:val="000401C3"/>
    <w:rsid w:val="000B560F"/>
    <w:rsid w:val="00125542"/>
    <w:rsid w:val="00200668"/>
    <w:rsid w:val="00213267"/>
    <w:rsid w:val="0022718F"/>
    <w:rsid w:val="00266648"/>
    <w:rsid w:val="00285D2C"/>
    <w:rsid w:val="002D4907"/>
    <w:rsid w:val="00334528"/>
    <w:rsid w:val="00350433"/>
    <w:rsid w:val="00375179"/>
    <w:rsid w:val="003D53EC"/>
    <w:rsid w:val="00436641"/>
    <w:rsid w:val="00611E7E"/>
    <w:rsid w:val="006E38E3"/>
    <w:rsid w:val="006E7C3F"/>
    <w:rsid w:val="008F0D06"/>
    <w:rsid w:val="00940860"/>
    <w:rsid w:val="0099717B"/>
    <w:rsid w:val="00B72441"/>
    <w:rsid w:val="00E3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764D9"/>
  <w15:chartTrackingRefBased/>
  <w15:docId w15:val="{73792358-FC84-486E-A6BA-ADF0FD91E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64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641"/>
    <w:pPr>
      <w:ind w:left="720"/>
      <w:contextualSpacing/>
    </w:pPr>
  </w:style>
  <w:style w:type="character" w:customStyle="1" w:styleId="2">
    <w:name w:val="Основной текст (2)"/>
    <w:rsid w:val="0043664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5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Кондаков</dc:creator>
  <cp:keywords/>
  <dc:description/>
  <cp:lastModifiedBy>Мацкевич Игорь Михайлович</cp:lastModifiedBy>
  <cp:revision>8</cp:revision>
  <dcterms:created xsi:type="dcterms:W3CDTF">2021-06-15T00:54:00Z</dcterms:created>
  <dcterms:modified xsi:type="dcterms:W3CDTF">2021-07-15T12:36:00Z</dcterms:modified>
</cp:coreProperties>
</file>